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F4FF6" w14:textId="6A0A9795" w:rsidR="0097537F" w:rsidRPr="00ED7E54" w:rsidRDefault="0097537F" w:rsidP="00ED7E54">
      <w:pPr>
        <w:jc w:val="center"/>
        <w:rPr>
          <w:b/>
          <w:i/>
          <w:sz w:val="36"/>
          <w:szCs w:val="36"/>
        </w:rPr>
      </w:pPr>
      <w:r w:rsidRPr="0097537F">
        <w:rPr>
          <w:b/>
          <w:i/>
          <w:sz w:val="36"/>
          <w:szCs w:val="36"/>
        </w:rPr>
        <w:t xml:space="preserve"> </w:t>
      </w:r>
      <w:r w:rsidRPr="00240220">
        <w:rPr>
          <w:b/>
          <w:i/>
          <w:sz w:val="32"/>
          <w:szCs w:val="32"/>
        </w:rPr>
        <w:t>Training School “Experimental Models in Adhesion GPCR Research”</w:t>
      </w:r>
    </w:p>
    <w:p w14:paraId="41E87071" w14:textId="33661867" w:rsidR="00ED7E54" w:rsidRDefault="0097537F" w:rsidP="0097537F">
      <w:pPr>
        <w:jc w:val="center"/>
        <w:rPr>
          <w:b/>
          <w:i/>
          <w:sz w:val="28"/>
          <w:szCs w:val="28"/>
        </w:rPr>
      </w:pPr>
      <w:r w:rsidRPr="0097537F">
        <w:rPr>
          <w:b/>
          <w:i/>
          <w:sz w:val="28"/>
          <w:szCs w:val="28"/>
        </w:rPr>
        <w:t>October 5-6</w:t>
      </w:r>
      <w:r w:rsidRPr="0097537F">
        <w:rPr>
          <w:b/>
          <w:i/>
          <w:sz w:val="28"/>
          <w:szCs w:val="28"/>
          <w:vertAlign w:val="superscript"/>
        </w:rPr>
        <w:t>th</w:t>
      </w:r>
      <w:r w:rsidRPr="0097537F">
        <w:rPr>
          <w:b/>
          <w:i/>
          <w:sz w:val="28"/>
          <w:szCs w:val="28"/>
        </w:rPr>
        <w:t xml:space="preserve"> 2020</w:t>
      </w:r>
    </w:p>
    <w:p w14:paraId="6EC3091F" w14:textId="77777777" w:rsidR="00ED7E54" w:rsidRDefault="00ED7E54" w:rsidP="0097537F">
      <w:pPr>
        <w:jc w:val="center"/>
      </w:pPr>
    </w:p>
    <w:p w14:paraId="767FC004" w14:textId="7D2AA8B7" w:rsidR="00180030" w:rsidRDefault="00713CA1" w:rsidP="00ED7E54">
      <w:pPr>
        <w:jc w:val="both"/>
      </w:pPr>
      <w:bookmarkStart w:id="0" w:name="_Hlk49187579"/>
      <w:r>
        <w:t xml:space="preserve">We are pleased to announce a </w:t>
      </w:r>
      <w:r w:rsidR="005E2BDE" w:rsidRPr="00180030">
        <w:rPr>
          <w:b/>
        </w:rPr>
        <w:t>virtual</w:t>
      </w:r>
      <w:r w:rsidR="005E2BDE">
        <w:t xml:space="preserve"> </w:t>
      </w:r>
      <w:r>
        <w:t xml:space="preserve">training school </w:t>
      </w:r>
      <w:r w:rsidRPr="00180030">
        <w:rPr>
          <w:b/>
          <w:i/>
        </w:rPr>
        <w:t>“</w:t>
      </w:r>
      <w:r w:rsidR="004F2C43">
        <w:rPr>
          <w:b/>
          <w:i/>
        </w:rPr>
        <w:t>Experimental Models in Adhesion GPCR R</w:t>
      </w:r>
      <w:r w:rsidRPr="00180030">
        <w:rPr>
          <w:b/>
          <w:i/>
        </w:rPr>
        <w:t>esearch”</w:t>
      </w:r>
      <w:r w:rsidRPr="00180030">
        <w:rPr>
          <w:i/>
        </w:rPr>
        <w:t xml:space="preserve"> </w:t>
      </w:r>
      <w:r>
        <w:t xml:space="preserve">within COST action </w:t>
      </w:r>
      <w:r w:rsidR="0099722A">
        <w:t>CA18240 “</w:t>
      </w:r>
      <w:proofErr w:type="spellStart"/>
      <w:r w:rsidRPr="00713CA1">
        <w:t>ADHEsion</w:t>
      </w:r>
      <w:proofErr w:type="spellEnd"/>
      <w:r w:rsidRPr="00713CA1">
        <w:t xml:space="preserve"> GPCR Network: Research and Implementation Set th</w:t>
      </w:r>
      <w:r>
        <w:t>e path for future Exploration</w:t>
      </w:r>
      <w:r w:rsidR="0099722A">
        <w:t>” (</w:t>
      </w:r>
      <w:proofErr w:type="spellStart"/>
      <w:r w:rsidR="0099722A">
        <w:t>Adher</w:t>
      </w:r>
      <w:r w:rsidR="005E2BDE">
        <w:t>‘n</w:t>
      </w:r>
      <w:proofErr w:type="spellEnd"/>
      <w:r w:rsidR="0099722A">
        <w:t xml:space="preserve"> Rise)</w:t>
      </w:r>
      <w:r>
        <w:t xml:space="preserve">. </w:t>
      </w:r>
      <w:r w:rsidR="00180030">
        <w:t xml:space="preserve">The school </w:t>
      </w:r>
      <w:r w:rsidR="00DA7E10">
        <w:t xml:space="preserve">will be </w:t>
      </w:r>
      <w:r w:rsidR="005E2BDE">
        <w:t>broadcasted</w:t>
      </w:r>
      <w:r w:rsidR="00DA7E10">
        <w:t xml:space="preserve"> via </w:t>
      </w:r>
      <w:proofErr w:type="spellStart"/>
      <w:r w:rsidR="00DA7E10">
        <w:t>Click</w:t>
      </w:r>
      <w:r w:rsidR="007762D7">
        <w:t>M</w:t>
      </w:r>
      <w:r w:rsidR="00DA7E10">
        <w:t>eeting</w:t>
      </w:r>
      <w:proofErr w:type="spellEnd"/>
      <w:r w:rsidR="00DA7E10">
        <w:t xml:space="preserve"> platform</w:t>
      </w:r>
      <w:r w:rsidR="00180030">
        <w:t xml:space="preserve">.  </w:t>
      </w:r>
    </w:p>
    <w:p w14:paraId="727B3035" w14:textId="33C44223" w:rsidR="007D5560" w:rsidRDefault="008374E8" w:rsidP="00ED7E54">
      <w:pPr>
        <w:jc w:val="both"/>
      </w:pPr>
      <w:r>
        <w:t xml:space="preserve">The </w:t>
      </w:r>
      <w:r w:rsidR="00923978">
        <w:t xml:space="preserve">training </w:t>
      </w:r>
      <w:r>
        <w:t xml:space="preserve">school is </w:t>
      </w:r>
      <w:r w:rsidR="004477C4">
        <w:t>designed</w:t>
      </w:r>
      <w:r>
        <w:t xml:space="preserve"> for PhD students and postdocs interested in </w:t>
      </w:r>
      <w:proofErr w:type="spellStart"/>
      <w:r>
        <w:t>aGPCR</w:t>
      </w:r>
      <w:proofErr w:type="spellEnd"/>
      <w:r>
        <w:t xml:space="preserve"> research. </w:t>
      </w:r>
      <w:r w:rsidR="00DA7E10">
        <w:t>The</w:t>
      </w:r>
      <w:r w:rsidR="00713CA1">
        <w:t xml:space="preserve"> </w:t>
      </w:r>
      <w:r w:rsidR="00B91653">
        <w:t>trainees</w:t>
      </w:r>
      <w:r w:rsidR="00713CA1">
        <w:t xml:space="preserve"> will have a chance to learn about </w:t>
      </w:r>
      <w:r w:rsidR="00DA7E10">
        <w:t xml:space="preserve">application of </w:t>
      </w:r>
      <w:r w:rsidR="00B91653">
        <w:t>mammalian cell lines, primary human brain immune cells, worms and zebrafish as</w:t>
      </w:r>
      <w:r w:rsidR="00713CA1">
        <w:t xml:space="preserve"> mod</w:t>
      </w:r>
      <w:r w:rsidR="00180030">
        <w:t>e</w:t>
      </w:r>
      <w:r w:rsidR="00DA7E10">
        <w:t>l systems</w:t>
      </w:r>
      <w:r w:rsidR="00DA7E10" w:rsidRPr="00DA7E10">
        <w:t xml:space="preserve"> </w:t>
      </w:r>
      <w:r w:rsidR="00DA7E10">
        <w:t xml:space="preserve">in </w:t>
      </w:r>
      <w:r w:rsidR="007762D7">
        <w:t xml:space="preserve">functional studies of </w:t>
      </w:r>
      <w:proofErr w:type="spellStart"/>
      <w:r w:rsidR="00DA7E10">
        <w:t>aGPCR</w:t>
      </w:r>
      <w:r w:rsidR="007762D7">
        <w:t>s</w:t>
      </w:r>
      <w:proofErr w:type="spellEnd"/>
      <w:r w:rsidR="00180030">
        <w:t xml:space="preserve">. </w:t>
      </w:r>
      <w:r w:rsidR="00B91653">
        <w:t>Furthermore</w:t>
      </w:r>
      <w:r w:rsidR="0099722A">
        <w:t>, the</w:t>
      </w:r>
      <w:r w:rsidR="00923978">
        <w:t>y</w:t>
      </w:r>
      <w:r w:rsidR="0099722A">
        <w:t xml:space="preserve"> will </w:t>
      </w:r>
      <w:r w:rsidR="00923978">
        <w:t xml:space="preserve">be </w:t>
      </w:r>
      <w:r w:rsidR="0099722A">
        <w:t>offer</w:t>
      </w:r>
      <w:r w:rsidR="00923978">
        <w:t>ed</w:t>
      </w:r>
      <w:r w:rsidR="0099722A">
        <w:t xml:space="preserve"> training in </w:t>
      </w:r>
      <w:r w:rsidR="007762D7">
        <w:t xml:space="preserve">state-of-the-art </w:t>
      </w:r>
      <w:r w:rsidR="00923978">
        <w:t xml:space="preserve">and traditional </w:t>
      </w:r>
      <w:r w:rsidR="007762D7">
        <w:t>method</w:t>
      </w:r>
      <w:r w:rsidR="00B91653">
        <w:t xml:space="preserve">ology associated with these models, such </w:t>
      </w:r>
      <w:r w:rsidR="005E2BDE">
        <w:t>as</w:t>
      </w:r>
      <w:r w:rsidR="00923978">
        <w:t xml:space="preserve"> </w:t>
      </w:r>
      <w:r w:rsidR="005E2BDE">
        <w:t>targeted genome editing, small molecule screen</w:t>
      </w:r>
      <w:r w:rsidR="00923978">
        <w:t>s,</w:t>
      </w:r>
      <w:r w:rsidR="005E2BDE">
        <w:t xml:space="preserve"> live imagin</w:t>
      </w:r>
      <w:r w:rsidR="00B91653">
        <w:t>g</w:t>
      </w:r>
      <w:r w:rsidR="000D7697">
        <w:t>, and</w:t>
      </w:r>
      <w:r w:rsidR="00923978">
        <w:t xml:space="preserve"> generation of antibodies and recombinant proteins</w:t>
      </w:r>
      <w:r w:rsidR="005E2BDE">
        <w:t xml:space="preserve">. </w:t>
      </w:r>
    </w:p>
    <w:bookmarkEnd w:id="0"/>
    <w:p w14:paraId="287D5D84" w14:textId="292B6172" w:rsidR="00877F83" w:rsidRDefault="00923978" w:rsidP="00D44491">
      <w:pPr>
        <w:jc w:val="both"/>
      </w:pPr>
      <w:r>
        <w:rPr>
          <w:noProof/>
        </w:rPr>
        <w:drawing>
          <wp:inline distT="0" distB="0" distL="0" distR="0" wp14:anchorId="6102592B" wp14:editId="517F36E3">
            <wp:extent cx="1578429" cy="1561668"/>
            <wp:effectExtent l="0" t="0" r="3175" b="635"/>
            <wp:docPr id="1" name="Picture 1" descr="A picture containing sitting, star, ligh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itting, star, light, gre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278" cy="157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F83">
        <w:rPr>
          <w:noProof/>
        </w:rPr>
        <w:t xml:space="preserve"> </w:t>
      </w:r>
      <w:r>
        <w:rPr>
          <w:noProof/>
        </w:rPr>
        <w:drawing>
          <wp:inline distT="0" distB="0" distL="0" distR="0" wp14:anchorId="4FFCC6EA" wp14:editId="5FC62D58">
            <wp:extent cx="1801586" cy="1566355"/>
            <wp:effectExtent l="0" t="0" r="8255" b="0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ma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800" cy="157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F83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721842B" wp14:editId="6CE96F3F">
            <wp:extent cx="2376139" cy="1551033"/>
            <wp:effectExtent l="0" t="0" r="5715" b="0"/>
            <wp:docPr id="3" name="Picture 3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roo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063" cy="158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1BF59" w14:textId="47FF4EC3" w:rsidR="00180030" w:rsidRPr="004F2C43" w:rsidRDefault="00180030" w:rsidP="00240220">
      <w:pPr>
        <w:spacing w:after="0"/>
        <w:rPr>
          <w:b/>
          <w:i/>
        </w:rPr>
      </w:pPr>
      <w:r w:rsidRPr="004F2C43">
        <w:rPr>
          <w:b/>
          <w:i/>
        </w:rPr>
        <w:t>Trainers:</w:t>
      </w:r>
    </w:p>
    <w:p w14:paraId="2F468D2E" w14:textId="77777777" w:rsidR="004F2C43" w:rsidRPr="004F2C43" w:rsidRDefault="00180030" w:rsidP="00240220">
      <w:pPr>
        <w:pStyle w:val="ListParagraph"/>
        <w:numPr>
          <w:ilvl w:val="0"/>
          <w:numId w:val="1"/>
        </w:numPr>
        <w:spacing w:after="0"/>
      </w:pPr>
      <w:r>
        <w:t xml:space="preserve">Joerg Hamann </w:t>
      </w:r>
      <w:r w:rsidR="00DA696A">
        <w:t>(</w:t>
      </w:r>
      <w:r w:rsidR="00DA696A" w:rsidRPr="00DA696A">
        <w:t>Amsterdam University Medical Centers</w:t>
      </w:r>
      <w:r w:rsidR="00DA696A">
        <w:t>, Amsterdam, Netherlands)</w:t>
      </w:r>
    </w:p>
    <w:p w14:paraId="40A2E681" w14:textId="77777777" w:rsidR="004F2C43" w:rsidRDefault="00180030" w:rsidP="004F2C43">
      <w:pPr>
        <w:pStyle w:val="ListParagraph"/>
        <w:numPr>
          <w:ilvl w:val="0"/>
          <w:numId w:val="1"/>
        </w:numPr>
      </w:pPr>
      <w:r>
        <w:t>Samantha Hughes</w:t>
      </w:r>
      <w:r w:rsidR="004F2C43">
        <w:t xml:space="preserve"> </w:t>
      </w:r>
      <w:r w:rsidR="00DA696A">
        <w:t>(</w:t>
      </w:r>
      <w:proofErr w:type="spellStart"/>
      <w:r w:rsidR="00DA696A" w:rsidRPr="00DA696A">
        <w:t>Hogeschool</w:t>
      </w:r>
      <w:proofErr w:type="spellEnd"/>
      <w:r w:rsidR="00DA696A" w:rsidRPr="00DA696A">
        <w:t xml:space="preserve"> van Arnhem </w:t>
      </w:r>
      <w:proofErr w:type="spellStart"/>
      <w:r w:rsidR="00DA696A" w:rsidRPr="00DA696A">
        <w:t>en</w:t>
      </w:r>
      <w:proofErr w:type="spellEnd"/>
      <w:r w:rsidR="00DA696A" w:rsidRPr="00DA696A">
        <w:t xml:space="preserve"> Nijmegen</w:t>
      </w:r>
      <w:r w:rsidR="00DA696A">
        <w:t>, Nijmegen, Netherlands)</w:t>
      </w:r>
    </w:p>
    <w:p w14:paraId="4471BB51" w14:textId="16351F62" w:rsidR="004F2C43" w:rsidRDefault="003D218F" w:rsidP="004F2C43">
      <w:pPr>
        <w:pStyle w:val="ListParagraph"/>
        <w:numPr>
          <w:ilvl w:val="0"/>
          <w:numId w:val="1"/>
        </w:numPr>
      </w:pPr>
      <w:proofErr w:type="spellStart"/>
      <w:r>
        <w:t>Hsi</w:t>
      </w:r>
      <w:proofErr w:type="spellEnd"/>
      <w:r w:rsidR="00180030">
        <w:t>-Hsien Lin</w:t>
      </w:r>
      <w:r w:rsidR="00DA696A">
        <w:t xml:space="preserve"> (</w:t>
      </w:r>
      <w:r w:rsidR="00DA696A" w:rsidRPr="00DA696A">
        <w:rPr>
          <w:rFonts w:hint="eastAsia"/>
        </w:rPr>
        <w:t>Graduate Institute of Basic Medical Sciences, Chang-Gung University College of Medicine</w:t>
      </w:r>
      <w:r w:rsidR="00DA696A">
        <w:t xml:space="preserve">, </w:t>
      </w:r>
      <w:r w:rsidR="005E2BDE">
        <w:t xml:space="preserve">Tainan, </w:t>
      </w:r>
      <w:r w:rsidR="00DA696A">
        <w:t>Taiwan)</w:t>
      </w:r>
    </w:p>
    <w:p w14:paraId="61A96329" w14:textId="67C968CD" w:rsidR="00B10B69" w:rsidRPr="004A4780" w:rsidRDefault="00180030" w:rsidP="00B10B69">
      <w:pPr>
        <w:pStyle w:val="ListParagraph"/>
        <w:numPr>
          <w:ilvl w:val="0"/>
          <w:numId w:val="1"/>
        </w:numPr>
        <w:rPr>
          <w:lang w:val="en-GB"/>
        </w:rPr>
      </w:pPr>
      <w:r>
        <w:t xml:space="preserve">Kelly Monk </w:t>
      </w:r>
      <w:r w:rsidR="00DA696A">
        <w:t>(</w:t>
      </w:r>
      <w:proofErr w:type="spellStart"/>
      <w:r w:rsidR="00DA696A" w:rsidRPr="00DA696A">
        <w:t>Vollum</w:t>
      </w:r>
      <w:proofErr w:type="spellEnd"/>
      <w:r w:rsidR="00DA696A" w:rsidRPr="00DA696A">
        <w:t xml:space="preserve"> Institute</w:t>
      </w:r>
      <w:r w:rsidR="00DA696A">
        <w:t xml:space="preserve">, </w:t>
      </w:r>
      <w:r w:rsidR="00DA696A" w:rsidRPr="00DA696A">
        <w:t>Oregon Health &amp; Science University</w:t>
      </w:r>
      <w:r w:rsidR="00DA696A">
        <w:t xml:space="preserve">, </w:t>
      </w:r>
      <w:r w:rsidR="005E2BDE">
        <w:t xml:space="preserve">Portland, </w:t>
      </w:r>
      <w:r w:rsidR="00DA696A">
        <w:t>USA)</w:t>
      </w:r>
    </w:p>
    <w:p w14:paraId="34C662A1" w14:textId="77777777" w:rsidR="004A4780" w:rsidRDefault="004F2C43" w:rsidP="00B10B69">
      <w:pPr>
        <w:rPr>
          <w:lang w:val="en-GB"/>
        </w:rPr>
      </w:pPr>
      <w:r w:rsidRPr="0097537F">
        <w:rPr>
          <w:b/>
          <w:i/>
          <w:lang w:val="en-GB"/>
        </w:rPr>
        <w:t>Organizer:</w:t>
      </w:r>
      <w:r>
        <w:rPr>
          <w:lang w:val="en-GB"/>
        </w:rPr>
        <w:t xml:space="preserve"> Katarina </w:t>
      </w:r>
      <w:proofErr w:type="spellStart"/>
      <w:r>
        <w:rPr>
          <w:lang w:val="en-GB"/>
        </w:rPr>
        <w:t>Trajkovic</w:t>
      </w:r>
      <w:proofErr w:type="spellEnd"/>
      <w:r>
        <w:rPr>
          <w:lang w:val="en-GB"/>
        </w:rPr>
        <w:t xml:space="preserve"> (M</w:t>
      </w:r>
      <w:r w:rsidR="00877F83">
        <w:rPr>
          <w:lang w:val="en-GB"/>
        </w:rPr>
        <w:t xml:space="preserve">editerranean Institute for Life Sciences – </w:t>
      </w:r>
      <w:proofErr w:type="spellStart"/>
      <w:r w:rsidR="00877F83">
        <w:rPr>
          <w:lang w:val="en-GB"/>
        </w:rPr>
        <w:t>MedILS</w:t>
      </w:r>
      <w:proofErr w:type="spellEnd"/>
      <w:r w:rsidR="00877F83">
        <w:rPr>
          <w:lang w:val="en-GB"/>
        </w:rPr>
        <w:t>,</w:t>
      </w:r>
      <w:r>
        <w:rPr>
          <w:lang w:val="en-GB"/>
        </w:rPr>
        <w:t xml:space="preserve"> Split, Croatia)</w:t>
      </w:r>
    </w:p>
    <w:p w14:paraId="0B2A17BA" w14:textId="77777777" w:rsidR="00ED7E54" w:rsidRDefault="00ED7E54" w:rsidP="00B10B69">
      <w:pPr>
        <w:rPr>
          <w:lang w:val="en-GB"/>
        </w:rPr>
      </w:pPr>
    </w:p>
    <w:p w14:paraId="6C72547F" w14:textId="3DF6DC01" w:rsidR="00A13C09" w:rsidRDefault="00ED7E54" w:rsidP="00B10B69">
      <w:pPr>
        <w:rPr>
          <w:lang w:val="en-GB"/>
        </w:rPr>
      </w:pPr>
      <w:r w:rsidRPr="00ED7E54">
        <w:rPr>
          <w:b/>
          <w:u w:val="single"/>
          <w:lang w:val="en-GB"/>
        </w:rPr>
        <w:t>Registration deadline</w:t>
      </w:r>
      <w:r w:rsidR="00831BA3">
        <w:rPr>
          <w:lang w:val="en-GB"/>
        </w:rPr>
        <w:t>: 20-Sept</w:t>
      </w:r>
      <w:r>
        <w:rPr>
          <w:lang w:val="en-GB"/>
        </w:rPr>
        <w:t>-2020</w:t>
      </w:r>
    </w:p>
    <w:p w14:paraId="46EC0E98" w14:textId="77777777" w:rsidR="00A13C09" w:rsidRDefault="00A13C09" w:rsidP="00872149">
      <w:pPr>
        <w:jc w:val="center"/>
        <w:rPr>
          <w:sz w:val="28"/>
          <w:szCs w:val="28"/>
          <w:u w:val="single"/>
          <w:lang w:val="en-GB"/>
        </w:rPr>
      </w:pPr>
    </w:p>
    <w:p w14:paraId="7F806D8F" w14:textId="764818CB" w:rsidR="004F2C43" w:rsidRPr="0097537F" w:rsidRDefault="00872149" w:rsidP="00872149">
      <w:pPr>
        <w:jc w:val="center"/>
        <w:rPr>
          <w:sz w:val="28"/>
          <w:szCs w:val="28"/>
          <w:u w:val="single"/>
          <w:lang w:val="en-GB"/>
        </w:rPr>
      </w:pPr>
      <w:r w:rsidRPr="0097537F">
        <w:rPr>
          <w:sz w:val="28"/>
          <w:szCs w:val="28"/>
          <w:u w:val="single"/>
          <w:lang w:val="en-GB"/>
        </w:rPr>
        <w:lastRenderedPageBreak/>
        <w:t>Preliminary schedule</w:t>
      </w:r>
    </w:p>
    <w:p w14:paraId="7CF7F46B" w14:textId="77777777" w:rsidR="00872149" w:rsidRDefault="00872149" w:rsidP="00BB1ED2">
      <w:pPr>
        <w:spacing w:line="240" w:lineRule="auto"/>
        <w:jc w:val="center"/>
        <w:rPr>
          <w:lang w:val="en-GB"/>
        </w:rPr>
      </w:pPr>
    </w:p>
    <w:p w14:paraId="4F68953F" w14:textId="77777777" w:rsidR="004F2C43" w:rsidRPr="00872149" w:rsidRDefault="004F2C43" w:rsidP="00BB1ED2">
      <w:pPr>
        <w:spacing w:line="240" w:lineRule="auto"/>
        <w:rPr>
          <w:b/>
          <w:lang w:val="en-GB"/>
        </w:rPr>
      </w:pPr>
      <w:r w:rsidRPr="00872149">
        <w:rPr>
          <w:b/>
          <w:lang w:val="en-GB"/>
        </w:rPr>
        <w:t>Day 1 (October 5</w:t>
      </w:r>
      <w:r w:rsidRPr="00872149">
        <w:rPr>
          <w:b/>
          <w:vertAlign w:val="superscript"/>
          <w:lang w:val="en-GB"/>
        </w:rPr>
        <w:t>th</w:t>
      </w:r>
      <w:r w:rsidRPr="00872149">
        <w:rPr>
          <w:b/>
          <w:lang w:val="en-GB"/>
        </w:rPr>
        <w:t>)</w:t>
      </w:r>
    </w:p>
    <w:p w14:paraId="7A326CC6" w14:textId="77777777" w:rsidR="00872149" w:rsidRPr="007E0767" w:rsidRDefault="00872149" w:rsidP="00ED7E54">
      <w:pPr>
        <w:spacing w:after="0" w:line="240" w:lineRule="auto"/>
        <w:rPr>
          <w:i/>
          <w:lang w:val="en-GB"/>
        </w:rPr>
      </w:pPr>
      <w:r w:rsidRPr="007E0767">
        <w:rPr>
          <w:i/>
          <w:lang w:val="en-GB"/>
        </w:rPr>
        <w:t xml:space="preserve">Morning session – </w:t>
      </w:r>
      <w:proofErr w:type="spellStart"/>
      <w:r w:rsidRPr="007E0767">
        <w:rPr>
          <w:i/>
          <w:lang w:val="en-GB"/>
        </w:rPr>
        <w:t>Hsi</w:t>
      </w:r>
      <w:proofErr w:type="spellEnd"/>
      <w:r w:rsidRPr="007E0767">
        <w:rPr>
          <w:i/>
          <w:lang w:val="en-GB"/>
        </w:rPr>
        <w:t>-Hsien Lin</w:t>
      </w:r>
    </w:p>
    <w:p w14:paraId="7B83CE6E" w14:textId="77777777" w:rsidR="00872149" w:rsidRDefault="00A73F94" w:rsidP="00ED7E54">
      <w:pPr>
        <w:spacing w:after="0" w:line="240" w:lineRule="auto"/>
        <w:ind w:left="2016" w:hanging="2016"/>
      </w:pPr>
      <w:r>
        <w:rPr>
          <w:lang w:val="en-GB"/>
        </w:rPr>
        <w:t>9</w:t>
      </w:r>
      <w:r w:rsidR="004F2C43">
        <w:rPr>
          <w:lang w:val="en-GB"/>
        </w:rPr>
        <w:t>:00 – 1</w:t>
      </w:r>
      <w:r>
        <w:rPr>
          <w:lang w:val="en-GB"/>
        </w:rPr>
        <w:t>0</w:t>
      </w:r>
      <w:r w:rsidR="004F2C43">
        <w:rPr>
          <w:lang w:val="en-GB"/>
        </w:rPr>
        <w:t xml:space="preserve">:30    </w:t>
      </w:r>
      <w:r w:rsidR="00872149">
        <w:rPr>
          <w:lang w:val="en-GB"/>
        </w:rPr>
        <w:tab/>
        <w:t xml:space="preserve">Lecture: </w:t>
      </w:r>
      <w:r w:rsidR="00872149">
        <w:t xml:space="preserve">“In vitro functional studies of </w:t>
      </w:r>
      <w:proofErr w:type="spellStart"/>
      <w:r w:rsidR="00872149">
        <w:t>aGPCRs</w:t>
      </w:r>
      <w:proofErr w:type="spellEnd"/>
      <w:r w:rsidR="00872149">
        <w:t xml:space="preserve"> in immune system and in cancer” </w:t>
      </w:r>
    </w:p>
    <w:p w14:paraId="0A933E63" w14:textId="336E32D0" w:rsidR="00872149" w:rsidRDefault="00872149" w:rsidP="00BB1ED2">
      <w:pPr>
        <w:spacing w:after="0" w:line="240" w:lineRule="auto"/>
        <w:ind w:left="2016" w:hanging="2016"/>
      </w:pPr>
      <w:r>
        <w:t>1</w:t>
      </w:r>
      <w:r w:rsidR="00A73F94">
        <w:t>0</w:t>
      </w:r>
      <w:r>
        <w:t>:45 – 1</w:t>
      </w:r>
      <w:r w:rsidR="00A73F94">
        <w:t>1</w:t>
      </w:r>
      <w:r>
        <w:t>:30</w:t>
      </w:r>
      <w:r>
        <w:tab/>
      </w:r>
      <w:r w:rsidR="00DA7E10">
        <w:t>Lab v</w:t>
      </w:r>
      <w:r>
        <w:t>ideos</w:t>
      </w:r>
      <w:r w:rsidR="00E563E4">
        <w:t>: G</w:t>
      </w:r>
      <w:r w:rsidR="00DA7E10">
        <w:t>eneration</w:t>
      </w:r>
      <w:r>
        <w:t xml:space="preserve"> of monoclonal antibodies </w:t>
      </w:r>
      <w:r w:rsidR="00DA7E10">
        <w:t>and human recombinant proteins</w:t>
      </w:r>
    </w:p>
    <w:p w14:paraId="4DCD0925" w14:textId="77777777" w:rsidR="00872149" w:rsidRDefault="00872149" w:rsidP="00BB1ED2">
      <w:pPr>
        <w:spacing w:after="0" w:line="240" w:lineRule="auto"/>
        <w:ind w:left="2016" w:hanging="2016"/>
      </w:pPr>
      <w:r>
        <w:t>1</w:t>
      </w:r>
      <w:r w:rsidR="00A73F94">
        <w:t>1</w:t>
      </w:r>
      <w:r>
        <w:t>:45 – 1</w:t>
      </w:r>
      <w:r w:rsidR="00A73F94">
        <w:t>2</w:t>
      </w:r>
      <w:r>
        <w:t>:15</w:t>
      </w:r>
      <w:r>
        <w:tab/>
        <w:t>Chat</w:t>
      </w:r>
      <w:r w:rsidR="00DA7E10">
        <w:t xml:space="preserve"> </w:t>
      </w:r>
      <w:r>
        <w:t>room with participants</w:t>
      </w:r>
    </w:p>
    <w:p w14:paraId="4DE4BE96" w14:textId="77777777" w:rsidR="00872149" w:rsidRDefault="00872149" w:rsidP="00BB1ED2">
      <w:pPr>
        <w:spacing w:line="240" w:lineRule="auto"/>
        <w:ind w:left="2016" w:hanging="2016"/>
      </w:pPr>
    </w:p>
    <w:p w14:paraId="5B705AC8" w14:textId="77777777" w:rsidR="00872149" w:rsidRPr="007E0767" w:rsidRDefault="00872149" w:rsidP="00ED7E54">
      <w:pPr>
        <w:spacing w:after="0" w:line="240" w:lineRule="auto"/>
        <w:ind w:left="2016" w:hanging="2016"/>
        <w:rPr>
          <w:i/>
        </w:rPr>
      </w:pPr>
      <w:r w:rsidRPr="007E0767">
        <w:rPr>
          <w:i/>
        </w:rPr>
        <w:t>Afternoon session – Kelly Monk</w:t>
      </w:r>
    </w:p>
    <w:p w14:paraId="00577FC7" w14:textId="764039CE" w:rsidR="00872149" w:rsidRDefault="00872149" w:rsidP="00ED7E54">
      <w:pPr>
        <w:spacing w:after="0" w:line="240" w:lineRule="auto"/>
        <w:ind w:left="2016" w:hanging="2016"/>
        <w:rPr>
          <w:lang w:val="en-GB"/>
        </w:rPr>
      </w:pPr>
      <w:r>
        <w:t>15:00 – 16:30</w:t>
      </w:r>
      <w:r>
        <w:tab/>
        <w:t>Lecture:</w:t>
      </w:r>
      <w:r w:rsidR="007E0767" w:rsidRPr="007E0767">
        <w:t xml:space="preserve"> </w:t>
      </w:r>
      <w:r w:rsidR="007E0767">
        <w:t>“</w:t>
      </w:r>
      <w:r w:rsidR="00DA7E10">
        <w:t>Z</w:t>
      </w:r>
      <w:proofErr w:type="spellStart"/>
      <w:r w:rsidR="007E0767" w:rsidRPr="00180030">
        <w:rPr>
          <w:lang w:val="en-GB"/>
        </w:rPr>
        <w:t>ebrafish</w:t>
      </w:r>
      <w:proofErr w:type="spellEnd"/>
      <w:r w:rsidR="007E0767" w:rsidRPr="00180030">
        <w:rPr>
          <w:lang w:val="en-GB"/>
        </w:rPr>
        <w:t xml:space="preserve"> as a model system </w:t>
      </w:r>
      <w:r w:rsidR="00DA7E10">
        <w:rPr>
          <w:lang w:val="en-GB"/>
        </w:rPr>
        <w:t xml:space="preserve">in studying </w:t>
      </w:r>
      <w:r w:rsidR="00DA7E10" w:rsidRPr="00180030">
        <w:rPr>
          <w:lang w:val="en-GB"/>
        </w:rPr>
        <w:t>physiological function</w:t>
      </w:r>
      <w:r w:rsidR="00DA7E10">
        <w:rPr>
          <w:lang w:val="en-GB"/>
        </w:rPr>
        <w:t>s of</w:t>
      </w:r>
      <w:r w:rsidR="007E0767" w:rsidRPr="00180030">
        <w:rPr>
          <w:lang w:val="en-GB"/>
        </w:rPr>
        <w:t xml:space="preserve"> adhesion GPCR</w:t>
      </w:r>
      <w:r w:rsidR="00F81AFB">
        <w:rPr>
          <w:lang w:val="en-GB"/>
        </w:rPr>
        <w:t>s</w:t>
      </w:r>
      <w:r w:rsidR="007E0767">
        <w:rPr>
          <w:lang w:val="en-GB"/>
        </w:rPr>
        <w:t>”</w:t>
      </w:r>
    </w:p>
    <w:p w14:paraId="37CDB5F5" w14:textId="44F479AE" w:rsidR="007E0767" w:rsidRDefault="007E0767" w:rsidP="00BB1ED2">
      <w:pPr>
        <w:spacing w:after="0" w:line="240" w:lineRule="auto"/>
        <w:ind w:left="2016" w:hanging="2016"/>
        <w:rPr>
          <w:lang w:val="en-GB"/>
        </w:rPr>
      </w:pPr>
      <w:r>
        <w:rPr>
          <w:lang w:val="en-GB"/>
        </w:rPr>
        <w:t>16:45 – 17:15</w:t>
      </w:r>
      <w:r>
        <w:rPr>
          <w:lang w:val="en-GB"/>
        </w:rPr>
        <w:tab/>
      </w:r>
      <w:r w:rsidR="00DA7E10">
        <w:rPr>
          <w:lang w:val="en-GB"/>
        </w:rPr>
        <w:t>Lab v</w:t>
      </w:r>
      <w:r>
        <w:rPr>
          <w:lang w:val="en-GB"/>
        </w:rPr>
        <w:t>ideos</w:t>
      </w:r>
      <w:r w:rsidR="00783A0D">
        <w:rPr>
          <w:lang w:val="en-GB"/>
        </w:rPr>
        <w:t xml:space="preserve">: </w:t>
      </w:r>
      <w:r w:rsidR="00783A0D" w:rsidRPr="00AC4338">
        <w:rPr>
          <w:iCs/>
        </w:rPr>
        <w:t>How to use Zebrafish to study adhesion GPCRs</w:t>
      </w:r>
      <w:r w:rsidR="00877F83">
        <w:rPr>
          <w:lang w:val="en-GB"/>
        </w:rPr>
        <w:t xml:space="preserve"> </w:t>
      </w:r>
    </w:p>
    <w:p w14:paraId="69CA487A" w14:textId="77777777" w:rsidR="007E0767" w:rsidRDefault="007E0767" w:rsidP="00BB1ED2">
      <w:pPr>
        <w:spacing w:after="0" w:line="240" w:lineRule="auto"/>
        <w:ind w:left="2016" w:hanging="2016"/>
        <w:rPr>
          <w:lang w:val="en-GB"/>
        </w:rPr>
      </w:pPr>
      <w:r>
        <w:rPr>
          <w:lang w:val="en-GB"/>
        </w:rPr>
        <w:t>17:15 – 17:45</w:t>
      </w:r>
      <w:r>
        <w:rPr>
          <w:lang w:val="en-GB"/>
        </w:rPr>
        <w:tab/>
        <w:t>Chat</w:t>
      </w:r>
      <w:r w:rsidR="00DA7E10">
        <w:rPr>
          <w:lang w:val="en-GB"/>
        </w:rPr>
        <w:t xml:space="preserve"> </w:t>
      </w:r>
      <w:r>
        <w:rPr>
          <w:lang w:val="en-GB"/>
        </w:rPr>
        <w:t>room with participants</w:t>
      </w:r>
    </w:p>
    <w:p w14:paraId="104B5BB2" w14:textId="77777777" w:rsidR="00BB1ED2" w:rsidRDefault="00BB1ED2" w:rsidP="00BB1ED2">
      <w:pPr>
        <w:spacing w:after="0" w:line="240" w:lineRule="auto"/>
        <w:ind w:left="2016" w:hanging="2016"/>
        <w:rPr>
          <w:lang w:val="en-GB"/>
        </w:rPr>
      </w:pPr>
    </w:p>
    <w:p w14:paraId="36097A4E" w14:textId="77777777" w:rsidR="007E0767" w:rsidRDefault="007E0767" w:rsidP="00BB1ED2">
      <w:pPr>
        <w:spacing w:line="240" w:lineRule="auto"/>
        <w:ind w:left="2016" w:hanging="2016"/>
        <w:rPr>
          <w:lang w:val="en-GB"/>
        </w:rPr>
      </w:pPr>
    </w:p>
    <w:p w14:paraId="24A5D67B" w14:textId="77777777" w:rsidR="007E0767" w:rsidRDefault="007E0767" w:rsidP="00BB1ED2">
      <w:pPr>
        <w:spacing w:line="240" w:lineRule="auto"/>
        <w:rPr>
          <w:b/>
          <w:lang w:val="en-GB"/>
        </w:rPr>
      </w:pPr>
      <w:r>
        <w:rPr>
          <w:b/>
          <w:lang w:val="en-GB"/>
        </w:rPr>
        <w:t>Day 2</w:t>
      </w:r>
      <w:r w:rsidRPr="00872149">
        <w:rPr>
          <w:b/>
          <w:lang w:val="en-GB"/>
        </w:rPr>
        <w:t xml:space="preserve"> (October </w:t>
      </w:r>
      <w:r>
        <w:rPr>
          <w:b/>
          <w:lang w:val="en-GB"/>
        </w:rPr>
        <w:t>6</w:t>
      </w:r>
      <w:r w:rsidRPr="00872149">
        <w:rPr>
          <w:b/>
          <w:vertAlign w:val="superscript"/>
          <w:lang w:val="en-GB"/>
        </w:rPr>
        <w:t>th</w:t>
      </w:r>
      <w:r w:rsidRPr="00872149">
        <w:rPr>
          <w:b/>
          <w:lang w:val="en-GB"/>
        </w:rPr>
        <w:t>)</w:t>
      </w:r>
    </w:p>
    <w:p w14:paraId="092205DA" w14:textId="77777777" w:rsidR="007E0767" w:rsidRPr="007E0767" w:rsidRDefault="007E0767" w:rsidP="00ED7E54">
      <w:pPr>
        <w:spacing w:after="0" w:line="240" w:lineRule="auto"/>
        <w:rPr>
          <w:i/>
          <w:lang w:val="en-GB"/>
        </w:rPr>
      </w:pPr>
      <w:r w:rsidRPr="007E0767">
        <w:rPr>
          <w:i/>
          <w:lang w:val="en-GB"/>
        </w:rPr>
        <w:t xml:space="preserve">Morning session – </w:t>
      </w:r>
      <w:r w:rsidR="00C06367">
        <w:rPr>
          <w:i/>
          <w:lang w:val="en-GB"/>
        </w:rPr>
        <w:t>Joerg Hamann</w:t>
      </w:r>
    </w:p>
    <w:p w14:paraId="79473583" w14:textId="77777777" w:rsidR="007E0767" w:rsidRDefault="007E0767" w:rsidP="00ED7E54">
      <w:pPr>
        <w:spacing w:after="0" w:line="240" w:lineRule="auto"/>
        <w:ind w:left="2016" w:hanging="2016"/>
      </w:pPr>
      <w:r>
        <w:rPr>
          <w:lang w:val="en-GB"/>
        </w:rPr>
        <w:t xml:space="preserve">10:00 – 11:30    </w:t>
      </w:r>
      <w:r>
        <w:rPr>
          <w:lang w:val="en-GB"/>
        </w:rPr>
        <w:tab/>
        <w:t xml:space="preserve">Lecture: </w:t>
      </w:r>
      <w:r w:rsidR="00B10B69">
        <w:t>“</w:t>
      </w:r>
      <w:r w:rsidR="00B10B69" w:rsidRPr="00180030">
        <w:t>Adhesion GPCRs in immunity – from blood to brain</w:t>
      </w:r>
      <w:r w:rsidR="00B10B69">
        <w:t>”</w:t>
      </w:r>
    </w:p>
    <w:p w14:paraId="3BDCE112" w14:textId="3A973F94" w:rsidR="00C06367" w:rsidRDefault="007E0767" w:rsidP="00BB1ED2">
      <w:pPr>
        <w:spacing w:after="0" w:line="240" w:lineRule="auto"/>
        <w:ind w:left="2016" w:hanging="2016"/>
      </w:pPr>
      <w:r>
        <w:t>11:45 – 12:30</w:t>
      </w:r>
      <w:r>
        <w:tab/>
      </w:r>
      <w:r w:rsidR="00DA7E10">
        <w:t>Lab v</w:t>
      </w:r>
      <w:r>
        <w:t xml:space="preserve">ideos </w:t>
      </w:r>
      <w:r w:rsidR="00877F83">
        <w:t>(TBA)</w:t>
      </w:r>
    </w:p>
    <w:p w14:paraId="2DD3F9C7" w14:textId="054DF8D9" w:rsidR="007E0767" w:rsidRDefault="007E0767" w:rsidP="00ED7E54">
      <w:pPr>
        <w:spacing w:after="0" w:line="240" w:lineRule="auto"/>
        <w:ind w:left="2016" w:hanging="2016"/>
      </w:pPr>
      <w:r>
        <w:t>12:45 – 13:15</w:t>
      </w:r>
      <w:r>
        <w:tab/>
        <w:t>Chat</w:t>
      </w:r>
      <w:r w:rsidR="00DA7E10">
        <w:t xml:space="preserve"> </w:t>
      </w:r>
      <w:r>
        <w:t>room with participants</w:t>
      </w:r>
    </w:p>
    <w:p w14:paraId="1B505C4D" w14:textId="77777777" w:rsidR="00ED7E54" w:rsidRDefault="00ED7E54" w:rsidP="00ED7E54">
      <w:pPr>
        <w:spacing w:after="0" w:line="240" w:lineRule="auto"/>
        <w:ind w:left="2016" w:hanging="2016"/>
      </w:pPr>
    </w:p>
    <w:p w14:paraId="38220CE7" w14:textId="77777777" w:rsidR="007E0767" w:rsidRPr="007E0767" w:rsidRDefault="007E0767" w:rsidP="00ED7E54">
      <w:pPr>
        <w:spacing w:after="0" w:line="240" w:lineRule="auto"/>
        <w:ind w:left="2016" w:hanging="2016"/>
        <w:rPr>
          <w:i/>
        </w:rPr>
      </w:pPr>
      <w:r w:rsidRPr="007E0767">
        <w:rPr>
          <w:i/>
        </w:rPr>
        <w:t xml:space="preserve">Afternoon session – </w:t>
      </w:r>
      <w:r w:rsidR="00C06367">
        <w:rPr>
          <w:i/>
        </w:rPr>
        <w:t>Samantha Hughes</w:t>
      </w:r>
    </w:p>
    <w:p w14:paraId="0D55C9F2" w14:textId="26B79552" w:rsidR="007E0767" w:rsidRPr="00ED73FC" w:rsidRDefault="007E0767" w:rsidP="00ED7E54">
      <w:pPr>
        <w:spacing w:after="0" w:line="240" w:lineRule="auto"/>
        <w:ind w:left="2016" w:hanging="2016"/>
        <w:rPr>
          <w:lang w:val="en-GB"/>
        </w:rPr>
      </w:pPr>
      <w:r>
        <w:t>15:00 – 16:30</w:t>
      </w:r>
      <w:r>
        <w:tab/>
        <w:t>Lecture:</w:t>
      </w:r>
      <w:r w:rsidRPr="007E0767">
        <w:t xml:space="preserve"> </w:t>
      </w:r>
      <w:r w:rsidR="00ED73FC">
        <w:t xml:space="preserve">“Using C. elegans to elucidate the function of </w:t>
      </w:r>
      <w:proofErr w:type="spellStart"/>
      <w:proofErr w:type="gramStart"/>
      <w:r w:rsidR="00ED73FC">
        <w:t>aGPCRs</w:t>
      </w:r>
      <w:proofErr w:type="spellEnd"/>
      <w:r w:rsidR="00DA7E10">
        <w:t>“</w:t>
      </w:r>
      <w:proofErr w:type="gramEnd"/>
      <w:r w:rsidR="00ED73FC">
        <w:t xml:space="preserve"> </w:t>
      </w:r>
    </w:p>
    <w:p w14:paraId="2F30FC17" w14:textId="2797C672" w:rsidR="007E0767" w:rsidRPr="00ED73FC" w:rsidRDefault="007E0767" w:rsidP="00BB1ED2">
      <w:pPr>
        <w:spacing w:after="0" w:line="240" w:lineRule="auto"/>
        <w:ind w:left="2016" w:hanging="2016"/>
        <w:rPr>
          <w:lang w:val="en-GB"/>
        </w:rPr>
      </w:pPr>
      <w:r w:rsidRPr="00ED73FC">
        <w:rPr>
          <w:lang w:val="en-GB"/>
        </w:rPr>
        <w:t>16:45 – 17:15</w:t>
      </w:r>
      <w:r w:rsidRPr="00ED73FC">
        <w:rPr>
          <w:lang w:val="en-GB"/>
        </w:rPr>
        <w:tab/>
      </w:r>
      <w:r w:rsidR="00DA7E10" w:rsidRPr="00ED73FC">
        <w:rPr>
          <w:lang w:val="en-GB"/>
        </w:rPr>
        <w:t>Lab v</w:t>
      </w:r>
      <w:r w:rsidRPr="00ED73FC">
        <w:rPr>
          <w:lang w:val="en-GB"/>
        </w:rPr>
        <w:t>ideos</w:t>
      </w:r>
      <w:r w:rsidR="00E563E4" w:rsidRPr="00ED73FC">
        <w:rPr>
          <w:lang w:val="en-GB"/>
        </w:rPr>
        <w:t xml:space="preserve">: </w:t>
      </w:r>
      <w:r w:rsidR="00ED73FC">
        <w:rPr>
          <w:lang w:val="en-GB"/>
        </w:rPr>
        <w:t xml:space="preserve">How to handle C. elegans and explore genetic mutants </w:t>
      </w:r>
    </w:p>
    <w:p w14:paraId="0543DA85" w14:textId="77777777" w:rsidR="00180030" w:rsidRDefault="007E0767" w:rsidP="00BB1ED2">
      <w:pPr>
        <w:spacing w:after="0" w:line="240" w:lineRule="auto"/>
        <w:ind w:left="2016" w:hanging="2016"/>
        <w:rPr>
          <w:lang w:val="en-GB"/>
        </w:rPr>
      </w:pPr>
      <w:r w:rsidRPr="00ED73FC">
        <w:rPr>
          <w:lang w:val="en-GB"/>
        </w:rPr>
        <w:t>17:15 – 17:45</w:t>
      </w:r>
      <w:r w:rsidRPr="00ED73FC">
        <w:rPr>
          <w:lang w:val="en-GB"/>
        </w:rPr>
        <w:tab/>
        <w:t>Chat</w:t>
      </w:r>
      <w:r w:rsidR="00DA7E10" w:rsidRPr="00ED73FC">
        <w:rPr>
          <w:lang w:val="en-GB"/>
        </w:rPr>
        <w:t xml:space="preserve"> </w:t>
      </w:r>
      <w:r w:rsidRPr="00ED73FC">
        <w:rPr>
          <w:lang w:val="en-GB"/>
        </w:rPr>
        <w:t>room with participants</w:t>
      </w:r>
    </w:p>
    <w:p w14:paraId="0C85F2B8" w14:textId="77777777" w:rsidR="00ED7E54" w:rsidRDefault="00ED7E54" w:rsidP="00BB1ED2">
      <w:pPr>
        <w:spacing w:after="0" w:line="240" w:lineRule="auto"/>
        <w:ind w:left="2016" w:hanging="2016"/>
        <w:rPr>
          <w:lang w:val="en-GB"/>
        </w:rPr>
      </w:pPr>
    </w:p>
    <w:p w14:paraId="09BD3951" w14:textId="77777777" w:rsidR="00ED7E54" w:rsidRDefault="00ED7E54" w:rsidP="00BB1ED2">
      <w:pPr>
        <w:spacing w:after="0" w:line="240" w:lineRule="auto"/>
        <w:ind w:left="2016" w:hanging="2016"/>
        <w:rPr>
          <w:lang w:val="en-GB"/>
        </w:rPr>
      </w:pPr>
    </w:p>
    <w:p w14:paraId="308B08BE" w14:textId="7BCB1A3C" w:rsidR="00BB1ED2" w:rsidRDefault="00ED7E54" w:rsidP="00EC6077">
      <w:pPr>
        <w:pStyle w:val="ListParagraph"/>
        <w:spacing w:after="0" w:line="240" w:lineRule="auto"/>
        <w:ind w:left="0"/>
        <w:jc w:val="both"/>
        <w:rPr>
          <w:lang w:val="en-GB"/>
        </w:rPr>
      </w:pPr>
      <w:r w:rsidRPr="00ED7E54">
        <w:rPr>
          <w:b/>
        </w:rPr>
        <w:t>REGISTRATION</w:t>
      </w:r>
      <w:r>
        <w:t xml:space="preserve"> is free of charge and unlimited, with the entire content of the school accessible to all registered trainees. However, active participation in the chat room </w:t>
      </w:r>
      <w:r w:rsidR="00831BA3">
        <w:t>will be reserved for a limited number of 20 (preferably junior) trainees</w:t>
      </w:r>
      <w:r>
        <w:t>.  Engagement in the chat room will be granted on a first-come-first-served base during the registration process.</w:t>
      </w:r>
      <w:r w:rsidR="00831BA3">
        <w:t xml:space="preserve"> Only participants of the chat room will be entitled to a training school certificate. </w:t>
      </w:r>
    </w:p>
    <w:p w14:paraId="60DB3ADC" w14:textId="77777777" w:rsidR="00BB1ED2" w:rsidRDefault="00BB1ED2" w:rsidP="00BB1ED2">
      <w:pPr>
        <w:spacing w:line="240" w:lineRule="auto"/>
        <w:ind w:left="2016" w:hanging="2016"/>
        <w:rPr>
          <w:lang w:val="en-GB"/>
        </w:rPr>
      </w:pPr>
    </w:p>
    <w:p w14:paraId="556E01F5" w14:textId="77777777" w:rsidR="00BB1ED2" w:rsidRDefault="00BB1ED2" w:rsidP="00BB1ED2">
      <w:pPr>
        <w:spacing w:line="240" w:lineRule="auto"/>
        <w:ind w:left="2016" w:hanging="2016"/>
        <w:rPr>
          <w:b/>
        </w:rPr>
        <w:sectPr w:rsidR="00BB1ED2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4DED64" w14:textId="77777777" w:rsidR="00BB1ED2" w:rsidRDefault="00BB1ED2" w:rsidP="00BB1ED2">
      <w:pPr>
        <w:spacing w:line="240" w:lineRule="auto"/>
        <w:ind w:left="2016" w:hanging="2016"/>
      </w:pPr>
      <w:r w:rsidRPr="00BB1ED2">
        <w:rPr>
          <w:b/>
        </w:rPr>
        <w:t>Contact:</w:t>
      </w:r>
      <w:r w:rsidRPr="00BB1ED2">
        <w:t xml:space="preserve"> </w:t>
      </w:r>
    </w:p>
    <w:p w14:paraId="609909EA" w14:textId="77777777" w:rsidR="00BB1ED2" w:rsidRPr="00BB1ED2" w:rsidRDefault="00BB1ED2" w:rsidP="00BB1ED2">
      <w:pPr>
        <w:spacing w:after="0" w:line="240" w:lineRule="auto"/>
        <w:ind w:left="2016" w:hanging="2016"/>
      </w:pPr>
      <w:r>
        <w:t xml:space="preserve">Katarina </w:t>
      </w:r>
      <w:proofErr w:type="spellStart"/>
      <w:r>
        <w:t>Trajkovic</w:t>
      </w:r>
      <w:proofErr w:type="spellEnd"/>
    </w:p>
    <w:p w14:paraId="26C1BF9B" w14:textId="77777777" w:rsidR="00BB1ED2" w:rsidRDefault="00BB1ED2" w:rsidP="00BB1ED2">
      <w:pPr>
        <w:spacing w:after="0" w:line="240" w:lineRule="auto"/>
        <w:ind w:left="2016" w:hanging="2016"/>
        <w:rPr>
          <w:rStyle w:val="Hyperlink"/>
        </w:rPr>
      </w:pPr>
      <w:r w:rsidRPr="00BB1ED2">
        <w:t xml:space="preserve">E-mail: </w:t>
      </w:r>
      <w:hyperlink r:id="rId12" w:history="1">
        <w:r w:rsidRPr="00E97E35">
          <w:rPr>
            <w:rStyle w:val="Hyperlink"/>
          </w:rPr>
          <w:t>katarina.trajkovic@medils.hr</w:t>
        </w:r>
      </w:hyperlink>
    </w:p>
    <w:p w14:paraId="7375D7EB" w14:textId="77777777" w:rsidR="00411B16" w:rsidRDefault="00411B16" w:rsidP="00411B16">
      <w:pPr>
        <w:spacing w:after="0" w:line="240" w:lineRule="auto"/>
        <w:ind w:left="2016" w:hanging="2016"/>
      </w:pPr>
      <w:r w:rsidRPr="00BB1ED2">
        <w:t>Tel: +385 21 555</w:t>
      </w:r>
      <w:r>
        <w:t xml:space="preserve"> </w:t>
      </w:r>
      <w:r w:rsidRPr="00BB1ED2">
        <w:t xml:space="preserve">604 </w:t>
      </w:r>
    </w:p>
    <w:p w14:paraId="4F48AD1E" w14:textId="0C8C1D2E" w:rsidR="00A13C09" w:rsidRPr="00A13C09" w:rsidRDefault="00A13C09" w:rsidP="00A13C09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  </w:t>
      </w:r>
    </w:p>
    <w:p w14:paraId="6269CA64" w14:textId="6C17CEFB" w:rsidR="00BB1ED2" w:rsidRDefault="00ED7E54" w:rsidP="00A13C09">
      <w:pPr>
        <w:spacing w:line="240" w:lineRule="auto"/>
        <w:rPr>
          <w:b/>
        </w:rPr>
      </w:pPr>
      <w:r>
        <w:rPr>
          <w:b/>
        </w:rPr>
        <w:t>Registration:</w:t>
      </w:r>
    </w:p>
    <w:p w14:paraId="76410628" w14:textId="3AED977B" w:rsidR="00EC6077" w:rsidRDefault="00A13C09" w:rsidP="00EC6077">
      <w:pPr>
        <w:spacing w:line="240" w:lineRule="auto"/>
        <w:ind w:left="2016" w:hanging="2016"/>
        <w:rPr>
          <w:u w:val="single"/>
        </w:rPr>
      </w:pPr>
      <w:hyperlink r:id="rId13" w:history="1">
        <w:r w:rsidRPr="00FB38FB">
          <w:rPr>
            <w:rStyle w:val="Hyperlink"/>
          </w:rPr>
          <w:t>https://forms.gle/MsoKrvGHwZTUk6nt6</w:t>
        </w:r>
      </w:hyperlink>
    </w:p>
    <w:p w14:paraId="40EB8288" w14:textId="77777777" w:rsidR="00A13C09" w:rsidRPr="00BB1ED2" w:rsidRDefault="00A13C09" w:rsidP="00EC6077">
      <w:pPr>
        <w:spacing w:line="240" w:lineRule="auto"/>
        <w:ind w:left="2016" w:hanging="2016"/>
        <w:rPr>
          <w:u w:val="single"/>
        </w:rPr>
      </w:pPr>
    </w:p>
    <w:sectPr w:rsidR="00A13C09" w:rsidRPr="00BB1ED2" w:rsidSect="00BB1ED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783B7" w14:textId="77777777" w:rsidR="00B42F20" w:rsidRDefault="00B42F20" w:rsidP="00BB1ED2">
      <w:pPr>
        <w:spacing w:after="0" w:line="240" w:lineRule="auto"/>
      </w:pPr>
      <w:r>
        <w:separator/>
      </w:r>
    </w:p>
  </w:endnote>
  <w:endnote w:type="continuationSeparator" w:id="0">
    <w:p w14:paraId="5E54C2AA" w14:textId="77777777" w:rsidR="00B42F20" w:rsidRDefault="00B42F20" w:rsidP="00BB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2567A" w14:textId="5AAF9362" w:rsidR="00A13C09" w:rsidRPr="00A13C09" w:rsidRDefault="00A13C09" w:rsidP="00A13C09">
    <w:pPr>
      <w:pStyle w:val="Footer"/>
      <w:jc w:val="center"/>
      <w:rPr>
        <w:b/>
        <w:bCs/>
        <w:sz w:val="28"/>
        <w:szCs w:val="28"/>
      </w:rPr>
    </w:pPr>
    <w:r w:rsidRPr="00A13C09">
      <w:rPr>
        <w:b/>
        <w:bCs/>
        <w:sz w:val="28"/>
        <w:szCs w:val="28"/>
      </w:rPr>
      <w:t>http://adhernrise.medils.hr/</w:t>
    </w:r>
  </w:p>
  <w:p w14:paraId="516EC0C9" w14:textId="77777777" w:rsidR="00ED73FC" w:rsidRDefault="00ED7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7D07C" w14:textId="77777777" w:rsidR="00B42F20" w:rsidRDefault="00B42F20" w:rsidP="00BB1ED2">
      <w:pPr>
        <w:spacing w:after="0" w:line="240" w:lineRule="auto"/>
      </w:pPr>
      <w:r>
        <w:separator/>
      </w:r>
    </w:p>
  </w:footnote>
  <w:footnote w:type="continuationSeparator" w:id="0">
    <w:p w14:paraId="708ACA1E" w14:textId="77777777" w:rsidR="00B42F20" w:rsidRDefault="00B42F20" w:rsidP="00BB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76CC7" w14:textId="0ABDA11F" w:rsidR="00877F83" w:rsidRDefault="00877F83">
    <w:pPr>
      <w:pStyle w:val="Header"/>
    </w:pPr>
    <w:r>
      <w:rPr>
        <w:noProof/>
      </w:rPr>
      <w:drawing>
        <wp:inline distT="0" distB="0" distL="0" distR="0" wp14:anchorId="27CFDB55" wp14:editId="610BACED">
          <wp:extent cx="1812471" cy="693330"/>
          <wp:effectExtent l="0" t="0" r="0" b="0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104" cy="716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49F2088A" wp14:editId="62B6F942">
          <wp:extent cx="811881" cy="799542"/>
          <wp:effectExtent l="0" t="0" r="7620" b="635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86" cy="80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6B4C"/>
    <w:multiLevelType w:val="hybridMultilevel"/>
    <w:tmpl w:val="F246F168"/>
    <w:lvl w:ilvl="0" w:tplc="F182C6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8E7"/>
    <w:multiLevelType w:val="hybridMultilevel"/>
    <w:tmpl w:val="AEA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57C5"/>
    <w:multiLevelType w:val="hybridMultilevel"/>
    <w:tmpl w:val="CC4E5834"/>
    <w:lvl w:ilvl="0" w:tplc="A2D071E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8F6BE0"/>
    <w:multiLevelType w:val="hybridMultilevel"/>
    <w:tmpl w:val="CA2A4F1A"/>
    <w:lvl w:ilvl="0" w:tplc="A2D071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EC5936"/>
    <w:multiLevelType w:val="hybridMultilevel"/>
    <w:tmpl w:val="7BA280B6"/>
    <w:lvl w:ilvl="0" w:tplc="A2D071E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402FB7"/>
    <w:multiLevelType w:val="hybridMultilevel"/>
    <w:tmpl w:val="6C043A4C"/>
    <w:lvl w:ilvl="0" w:tplc="A2D071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A1"/>
    <w:rsid w:val="000D7697"/>
    <w:rsid w:val="00180030"/>
    <w:rsid w:val="00240220"/>
    <w:rsid w:val="003D218F"/>
    <w:rsid w:val="00411B16"/>
    <w:rsid w:val="004477C4"/>
    <w:rsid w:val="004A4780"/>
    <w:rsid w:val="004B546A"/>
    <w:rsid w:val="004F2C43"/>
    <w:rsid w:val="005E2BDE"/>
    <w:rsid w:val="006144FB"/>
    <w:rsid w:val="00623E3C"/>
    <w:rsid w:val="00713CA1"/>
    <w:rsid w:val="007762D7"/>
    <w:rsid w:val="00783A0D"/>
    <w:rsid w:val="007B0582"/>
    <w:rsid w:val="007D5560"/>
    <w:rsid w:val="007E0767"/>
    <w:rsid w:val="00831BA3"/>
    <w:rsid w:val="008374E8"/>
    <w:rsid w:val="00872149"/>
    <w:rsid w:val="00877F83"/>
    <w:rsid w:val="008A6420"/>
    <w:rsid w:val="00923978"/>
    <w:rsid w:val="00927987"/>
    <w:rsid w:val="0097537F"/>
    <w:rsid w:val="0099722A"/>
    <w:rsid w:val="009F31A3"/>
    <w:rsid w:val="00A06AE1"/>
    <w:rsid w:val="00A13C09"/>
    <w:rsid w:val="00A73F94"/>
    <w:rsid w:val="00B0002E"/>
    <w:rsid w:val="00B10B69"/>
    <w:rsid w:val="00B160BC"/>
    <w:rsid w:val="00B42F20"/>
    <w:rsid w:val="00B91653"/>
    <w:rsid w:val="00BB1ED2"/>
    <w:rsid w:val="00C0536C"/>
    <w:rsid w:val="00C06367"/>
    <w:rsid w:val="00C2081B"/>
    <w:rsid w:val="00D3043D"/>
    <w:rsid w:val="00D44491"/>
    <w:rsid w:val="00DA696A"/>
    <w:rsid w:val="00DA7E10"/>
    <w:rsid w:val="00E36E1A"/>
    <w:rsid w:val="00E505F4"/>
    <w:rsid w:val="00E563E4"/>
    <w:rsid w:val="00E8740F"/>
    <w:rsid w:val="00EB6A49"/>
    <w:rsid w:val="00EC6077"/>
    <w:rsid w:val="00ED73FC"/>
    <w:rsid w:val="00ED7E54"/>
    <w:rsid w:val="00F8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C2D9E"/>
  <w15:docId w15:val="{47FF254B-135C-4FDD-8AFD-738096C7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A6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9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B1E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ED2"/>
  </w:style>
  <w:style w:type="paragraph" w:styleId="Footer">
    <w:name w:val="footer"/>
    <w:basedOn w:val="Normal"/>
    <w:link w:val="FooterChar"/>
    <w:uiPriority w:val="99"/>
    <w:unhideWhenUsed/>
    <w:rsid w:val="00BB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ED2"/>
  </w:style>
  <w:style w:type="paragraph" w:styleId="BalloonText">
    <w:name w:val="Balloon Text"/>
    <w:basedOn w:val="Normal"/>
    <w:link w:val="BalloonTextChar"/>
    <w:uiPriority w:val="99"/>
    <w:semiHidden/>
    <w:unhideWhenUsed/>
    <w:rsid w:val="00E5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E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13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gle/MsoKrvGHwZTUk6nt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tarina.trajkovic@medil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trajk</dc:creator>
  <cp:lastModifiedBy>Katarina Trajković</cp:lastModifiedBy>
  <cp:revision>17</cp:revision>
  <dcterms:created xsi:type="dcterms:W3CDTF">2020-08-25T05:24:00Z</dcterms:created>
  <dcterms:modified xsi:type="dcterms:W3CDTF">2020-08-31T13:57:00Z</dcterms:modified>
</cp:coreProperties>
</file>